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比赛</w:t>
      </w:r>
      <w:r>
        <w:rPr>
          <w:rFonts w:hint="eastAsia"/>
          <w:b/>
          <w:bCs/>
          <w:sz w:val="32"/>
          <w:szCs w:val="32"/>
          <w:lang w:eastAsia="zh-CN"/>
        </w:rPr>
        <w:t>须知</w:t>
      </w:r>
    </w:p>
    <w:p>
      <w:pPr>
        <w:pStyle w:val="5"/>
        <w:ind w:firstLine="0" w:firstLineChars="0"/>
      </w:pPr>
      <w:r>
        <w:t xml:space="preserve">1. </w:t>
      </w:r>
      <w:r>
        <w:rPr>
          <w:rFonts w:hint="eastAsia"/>
        </w:rPr>
        <w:t>比赛器材自备，选手保证自备元器件工作正常，裁判没有义务帮助选手检查器材是否功能正常，因为元器件故障或者接触不良等问题导致的功能没有实现，可能导致扣去该题所有分数。选手可以使用万用表等</w:t>
      </w:r>
      <w:r>
        <w:rPr>
          <w:rFonts w:hint="eastAsia"/>
          <w:kern w:val="0"/>
        </w:rPr>
        <w:t>辅助</w:t>
      </w:r>
      <w:r>
        <w:rPr>
          <w:rFonts w:hint="eastAsia"/>
        </w:rPr>
        <w:t>工具检测电路。</w:t>
      </w:r>
    </w:p>
    <w:p>
      <w:pPr>
        <w:pStyle w:val="5"/>
        <w:ind w:firstLine="0" w:firstLineChars="0"/>
      </w:pPr>
      <w:r>
        <w:rPr>
          <w:rFonts w:hint="eastAsia"/>
        </w:rPr>
        <w:t>比赛必备元器件列表：</w:t>
      </w:r>
    </w:p>
    <w:tbl>
      <w:tblPr>
        <w:tblStyle w:val="4"/>
        <w:tblW w:w="7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320"/>
        <w:gridCol w:w="2145"/>
        <w:gridCol w:w="1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3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micro:bit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1块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</w:rPr>
              <w:t>（已经下载比赛程序）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9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usb线电源（或者电池盒电源）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两者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</w:rPr>
              <w:t>二</w:t>
            </w:r>
            <w:r>
              <w:rPr>
                <w:rFonts w:ascii="Calibri" w:hAnsi="Calibri" w:eastAsia="宋体" w:cs="Times New Roman"/>
                <w:color w:val="000000"/>
                <w:kern w:val="0"/>
              </w:rPr>
              <w:t>选一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9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红蓝黄绿LED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至少4个，颜色不限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micro:bit转接板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一块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100欧姆电阻</w:t>
            </w:r>
          </w:p>
        </w:tc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至少4个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伺服电机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1个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10k欧姆电阻</w:t>
            </w:r>
          </w:p>
        </w:tc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至少4个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蜂鸣器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1个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SPDT三脚开关</w:t>
            </w:r>
          </w:p>
        </w:tc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光敏电阻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1个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面包版插线</w:t>
            </w:r>
          </w:p>
        </w:tc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若干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按钮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</w:rPr>
              <w:t>开关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至少2个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面包板</w:t>
            </w:r>
          </w:p>
        </w:tc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</w:rPr>
              <w:t>1</w:t>
            </w:r>
            <w:r>
              <w:rPr>
                <w:rFonts w:ascii="Calibri" w:hAnsi="Calibri" w:eastAsia="宋体" w:cs="Times New Roman"/>
                <w:color w:val="000000"/>
                <w:kern w:val="0"/>
              </w:rPr>
              <w:t>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10k可调电阻</w:t>
            </w:r>
            <w:r>
              <w:rPr>
                <w:rFonts w:hint="eastAsia" w:ascii="Calibri" w:hAnsi="Calibri" w:eastAsia="宋体" w:cs="Times New Roman"/>
                <w:color w:val="000000"/>
                <w:kern w:val="0"/>
              </w:rPr>
              <w:t>（电位器）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</w:rPr>
              <w:t>1个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</w:p>
        </w:tc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alibri" w:hAnsi="Calibri" w:eastAsia="宋体" w:cs="Times New Roman"/>
                <w:color w:val="000000"/>
                <w:kern w:val="0"/>
              </w:rPr>
            </w:pPr>
          </w:p>
        </w:tc>
      </w:tr>
    </w:tbl>
    <w:p>
      <w:r>
        <w:rPr>
          <w:rFonts w:hint="eastAsia"/>
        </w:rPr>
        <w:t>2.  小学高年级组和中学组比赛时</w:t>
      </w:r>
      <w:r>
        <w:rPr>
          <w:rFonts w:hint="eastAsia"/>
          <w:color w:val="FF0000"/>
        </w:rPr>
        <w:t>不能携带说明书</w:t>
      </w:r>
      <w:r>
        <w:rPr>
          <w:rFonts w:hint="eastAsia"/>
        </w:rPr>
        <w:t>，电路图等知识性材料，小学低年级组仅可以参考说明书，各种元器件只可以用标签等方式标明元器件名称和参数，比如电阻大小等。</w:t>
      </w:r>
    </w:p>
    <w:p>
      <w:pPr>
        <w:rPr>
          <w:rFonts w:hint="eastAsia"/>
        </w:rPr>
      </w:pPr>
      <w:r>
        <w:rPr>
          <w:rFonts w:hint="eastAsia"/>
        </w:rPr>
        <w:t>3. 比赛分为笔试和现场电路连接两个部分。笔试题类型包括判断，选择，画图等类型</w:t>
      </w:r>
      <w:r>
        <w:rPr>
          <w:rFonts w:hint="eastAsia"/>
          <w:lang w:eastAsia="zh-CN"/>
        </w:rPr>
        <w:t>（学生带好水笔、铅笔、尺等答题和作图工具）</w:t>
      </w:r>
      <w:r>
        <w:rPr>
          <w:rFonts w:hint="eastAsia"/>
        </w:rPr>
        <w:t>。知识范围包括电路基础知识，micro</w:t>
      </w:r>
      <w:r>
        <w:t>:bit</w:t>
      </w:r>
      <w:r>
        <w:rPr>
          <w:rFonts w:hint="eastAsia"/>
        </w:rPr>
        <w:t>相关知识，程序设计知识（小学组仅包含makecode图形化编程，中学组会有少量python编程题）</w:t>
      </w:r>
      <w:r>
        <w:rPr>
          <w:rFonts w:hint="eastAsia"/>
          <w:lang w:eastAsia="zh-CN"/>
        </w:rPr>
        <w:t>；现场</w:t>
      </w:r>
      <w:r>
        <w:rPr>
          <w:rFonts w:hint="eastAsia"/>
        </w:rPr>
        <w:t>电路</w:t>
      </w:r>
      <w:r>
        <w:rPr>
          <w:rFonts w:hint="eastAsia"/>
          <w:lang w:eastAsia="zh-CN"/>
        </w:rPr>
        <w:t>连接</w:t>
      </w:r>
      <w:r>
        <w:rPr>
          <w:rFonts w:hint="eastAsia"/>
        </w:rPr>
        <w:t>题一共4题，裁判根据是否实现完整功能打分。如果选手完成所有功能得到该题所有分数会额外记录完成时间，作为排序依据。最后排序时依据分数相同，时间越短排名越前。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家长可以带着孩子进校园（位置我会发在群里），家长带着孩子2018年11月24日（明天）中午12点半到12点40分在常州市新闸中心小学操场集中（操场位置：进校门右转直达操场），钱老师（13382851309）会带志愿者举着队牌在操场等你们。等集合完毕，裁判员来把孩子领走后，家长们可以自由活动，也</w:t>
      </w:r>
      <w:bookmarkStart w:id="0" w:name="_GoBack"/>
      <w:bookmarkEnd w:id="0"/>
      <w:r>
        <w:rPr>
          <w:rFonts w:hint="eastAsia"/>
          <w:lang w:val="en-US" w:eastAsia="zh-CN"/>
        </w:rPr>
        <w:t>可在一楼休息室休息，但禁止进入比赛区域。14点半比赛结束，孩子们还是回到操场集合的地方，家长可以提前到预定位置等孩子，接了孩子回家。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5.如还有组织上不清楚的问题可以私聊我（13813655881），技术问题请咨询群里的孙老师。</w:t>
      </w:r>
    </w:p>
    <w:p/>
    <w:p>
      <w:r>
        <w:rPr>
          <w:rFonts w:hint="eastAsia"/>
          <w:lang w:val="en-US" w:eastAsia="zh-CN"/>
        </w:rPr>
        <w:t>6</w:t>
      </w:r>
      <w:r>
        <w:rPr>
          <w:rFonts w:hint="eastAsia"/>
        </w:rPr>
        <w:t>. 画图模拟题</w:t>
      </w:r>
    </w:p>
    <w:p>
      <w:r>
        <w:rPr>
          <w:rFonts w:hint="eastAsia"/>
          <w:sz w:val="28"/>
        </w:rPr>
        <w:drawing>
          <wp:inline distT="0" distB="0" distL="0" distR="0">
            <wp:extent cx="2623185" cy="1652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034" cy="16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根据图示实物连接图，补全电路图，led可以用</w:t>
      </w:r>
      <w:r>
        <w:t xml:space="preserve"> </w:t>
      </w:r>
      <w:r>
        <w:rPr>
          <w:rFonts w:hint="eastAsia"/>
        </w:rPr>
        <w:drawing>
          <wp:inline distT="0" distB="0" distL="0" distR="0">
            <wp:extent cx="178435" cy="151130"/>
            <wp:effectExtent l="0" t="0" r="0" b="1270"/>
            <wp:docPr id="13" name="Picture 13" descr="A picture containing athletic game, sky, outdoor, sport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athletic game, sky, outdoor, sport&#13;&#10;&#13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081" cy="15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>表示，电阻可以用</w:t>
      </w:r>
      <w:r>
        <w:drawing>
          <wp:inline distT="0" distB="0" distL="0" distR="0">
            <wp:extent cx="277495" cy="135255"/>
            <wp:effectExtent l="0" t="0" r="1905" b="4445"/>
            <wp:docPr id="14" name="Picture 14" descr="A picture containing object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object&#13;&#10;&#13;&#10;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83224" cy="13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kern w:val="0"/>
        </w:rPr>
      </w:pPr>
      <w:r>
        <w:rPr>
          <w:rFonts w:hint="eastAsia"/>
        </w:rPr>
        <w:t>P0</w:t>
      </w:r>
      <w:r>
        <w:rPr>
          <w:rFonts w:hint="eastAsia"/>
          <w:kern w:val="0"/>
        </w:rPr>
        <w:t>————</w:t>
      </w:r>
      <w:r>
        <w:rPr>
          <w:kern w:val="0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kern w:val="0"/>
        </w:rPr>
        <w:t>————GND</w:t>
      </w:r>
    </w:p>
    <w:p>
      <w:pPr>
        <w:jc w:val="right"/>
      </w:pPr>
    </w:p>
    <w:p>
      <w:r>
        <w:rPr>
          <w:rFonts w:hint="eastAsia"/>
          <w:lang w:val="en-US" w:eastAsia="zh-CN"/>
        </w:rPr>
        <w:t>7</w:t>
      </w:r>
      <w:r>
        <w:rPr>
          <w:rFonts w:hint="eastAsia"/>
        </w:rPr>
        <w:t>．操作模拟操作题：</w:t>
      </w:r>
    </w:p>
    <w:p>
      <w:r>
        <w:rPr>
          <w:rFonts w:hint="eastAsia"/>
        </w:rPr>
        <w:t>自动路灯电路（手册实验3）：</w:t>
      </w:r>
    </w:p>
    <w:p>
      <w:r>
        <w:rPr>
          <w:rFonts w:hint="eastAsia"/>
        </w:rPr>
        <w:t>P0端口设为模拟输入端口，作为光敏电阻传感电路的信号输入端口，P16端口作为输出端口，连接一个LED灯，当环境光变得很暗时，LED灯亮起。</w:t>
      </w:r>
    </w:p>
    <w:p/>
    <w:p>
      <w:r>
        <w:rPr>
          <w:rFonts w:hint="eastAsia"/>
        </w:rPr>
        <w:t>可调台灯电路（手册实验2）</w:t>
      </w:r>
    </w:p>
    <w:p>
      <w:r>
        <w:rPr>
          <w:rFonts w:hint="eastAsia"/>
        </w:rPr>
        <w:t>P2端口设为模拟输入端口，作为电位器传感电路的信号输入端口，P0端口作为输出端口，连接一个LED灯，当电位器旋钮顺时针旋转时，LED会从熄灭状态逐渐变亮。</w:t>
      </w:r>
    </w:p>
    <w:p/>
    <w:p>
      <w:r>
        <w:rPr>
          <w:rFonts w:hint="eastAsia"/>
        </w:rPr>
        <w:t>比赛程序使用说明：</w:t>
      </w:r>
    </w:p>
    <w:p>
      <w:r>
        <w:rPr>
          <w:rFonts w:hint="eastAsia"/>
        </w:rPr>
        <w:t>比赛程序（文件名end</w:t>
      </w:r>
      <w:r>
        <w:t>.hex</w:t>
      </w:r>
      <w:r>
        <w:rPr>
          <w:rFonts w:hint="eastAsia"/>
        </w:rPr>
        <w:t>在周三前公布，参赛选手在赛前自行下载到micro</w:t>
      </w:r>
      <w:r>
        <w:t>:bit</w:t>
      </w:r>
      <w:r>
        <w:rPr>
          <w:rFonts w:hint="eastAsia"/>
        </w:rPr>
        <w:t>中（直接复制，不需要导入到浏览器中）。</w:t>
      </w:r>
    </w:p>
    <w:p>
      <w:r>
        <w:rPr>
          <w:rFonts w:hint="eastAsia"/>
        </w:rPr>
        <w:t>主板上A按钮是程序选择按钮，按下A按钮选择比赛程序题号，比如第一道操作题选1，第二道操作题选2。</w:t>
      </w:r>
    </w:p>
    <w:p>
      <w:r>
        <w:rPr>
          <w:rFonts w:hint="eastAsia"/>
        </w:rPr>
        <w:t>主板上B按钮是程序运行按钮。选对编号后按下B按钮该题程序才开始执行。</w:t>
      </w:r>
    </w:p>
    <w:p>
      <w:r>
        <w:rPr>
          <w:rFonts w:hint="eastAsia"/>
        </w:rPr>
        <w:t>程序5是测试程序，功能是P</w:t>
      </w:r>
      <w:r>
        <w:t>0</w:t>
      </w:r>
      <w:r>
        <w:rPr>
          <w:rFonts w:hint="eastAsia"/>
        </w:rPr>
        <w:t>、P</w:t>
      </w:r>
      <w:r>
        <w:t>1</w:t>
      </w:r>
      <w:r>
        <w:rPr>
          <w:rFonts w:hint="eastAsia"/>
        </w:rPr>
        <w:t>、P</w:t>
      </w:r>
      <w:r>
        <w:t>2</w:t>
      </w:r>
      <w:r>
        <w:rPr>
          <w:rFonts w:hint="eastAsia"/>
        </w:rPr>
        <w:t>三个端口数字输出高低电平切换，可先测试下。</w:t>
      </w:r>
    </w:p>
    <w:p>
      <w:r>
        <w:rPr>
          <w:rFonts w:hint="eastAsia"/>
        </w:rPr>
        <w:t>注意：一道题做完后切换到下一题，必须按主板上的reset按钮，才可以重复以上操作选择下一题程序。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CD"/>
    <w:rsid w:val="000368A2"/>
    <w:rsid w:val="00076655"/>
    <w:rsid w:val="00174798"/>
    <w:rsid w:val="001944FC"/>
    <w:rsid w:val="002349A1"/>
    <w:rsid w:val="00260960"/>
    <w:rsid w:val="00290102"/>
    <w:rsid w:val="002A05D5"/>
    <w:rsid w:val="002C5B2C"/>
    <w:rsid w:val="0031170A"/>
    <w:rsid w:val="00327D8A"/>
    <w:rsid w:val="003A5DB8"/>
    <w:rsid w:val="003C5882"/>
    <w:rsid w:val="003D1744"/>
    <w:rsid w:val="003D3269"/>
    <w:rsid w:val="003F29DC"/>
    <w:rsid w:val="004045F2"/>
    <w:rsid w:val="00436AD5"/>
    <w:rsid w:val="004B3018"/>
    <w:rsid w:val="004C68B4"/>
    <w:rsid w:val="006554A5"/>
    <w:rsid w:val="00662C3D"/>
    <w:rsid w:val="00704693"/>
    <w:rsid w:val="007173DF"/>
    <w:rsid w:val="007456FB"/>
    <w:rsid w:val="00760CB0"/>
    <w:rsid w:val="007D598B"/>
    <w:rsid w:val="00816BCD"/>
    <w:rsid w:val="008201EB"/>
    <w:rsid w:val="0082063D"/>
    <w:rsid w:val="009042C5"/>
    <w:rsid w:val="00915D5C"/>
    <w:rsid w:val="00991A2C"/>
    <w:rsid w:val="00A0006E"/>
    <w:rsid w:val="00AA44F0"/>
    <w:rsid w:val="00AA48F5"/>
    <w:rsid w:val="00AB7B55"/>
    <w:rsid w:val="00B12D8E"/>
    <w:rsid w:val="00B73742"/>
    <w:rsid w:val="00BE3222"/>
    <w:rsid w:val="00C11237"/>
    <w:rsid w:val="00C225E8"/>
    <w:rsid w:val="00C24294"/>
    <w:rsid w:val="00C56CCE"/>
    <w:rsid w:val="00D407FD"/>
    <w:rsid w:val="00DC0C87"/>
    <w:rsid w:val="00E3684A"/>
    <w:rsid w:val="00E9193D"/>
    <w:rsid w:val="00EB1217"/>
    <w:rsid w:val="00F16DE7"/>
    <w:rsid w:val="00F56277"/>
    <w:rsid w:val="00FA31D3"/>
    <w:rsid w:val="00FA382C"/>
    <w:rsid w:val="00FD2045"/>
    <w:rsid w:val="1BA63BF1"/>
    <w:rsid w:val="207A333D"/>
    <w:rsid w:val="2C5822B5"/>
    <w:rsid w:val="37FD46ED"/>
    <w:rsid w:val="531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Balloon Text Char"/>
    <w:basedOn w:val="3"/>
    <w:link w:val="2"/>
    <w:semiHidden/>
    <w:qFormat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EBCAF-87BE-304F-8DD6-B45F6B1EC1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943</Characters>
  <Lines>7</Lines>
  <Paragraphs>2</Paragraphs>
  <TotalTime>8</TotalTime>
  <ScaleCrop>false</ScaleCrop>
  <LinksUpToDate>false</LinksUpToDate>
  <CharactersWithSpaces>1106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2018-11-18T09:49:00Z</dcterms:created>
  <dc:creator>sun</dc:creator>
  <cp:lastModifiedBy>燕子</cp:lastModifiedBy>
  <dcterms:modified xsi:type="dcterms:W3CDTF">2018-11-23T02:20:04Z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